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9197C" w14:textId="4BF53EE7" w:rsidR="0061782A" w:rsidRPr="001B46FB" w:rsidRDefault="0061782A" w:rsidP="0061782A">
      <w:pPr>
        <w:spacing w:after="0" w:line="276" w:lineRule="auto"/>
        <w:ind w:left="658"/>
        <w:jc w:val="right"/>
        <w:rPr>
          <w:rFonts w:ascii="Times New Roman" w:eastAsia="Times New Roman" w:hAnsi="Times New Roman"/>
          <w:bCs/>
          <w:lang w:eastAsia="pl-PL"/>
        </w:rPr>
      </w:pPr>
      <w:r w:rsidRPr="001B46FB">
        <w:rPr>
          <w:rFonts w:ascii="Times New Roman" w:eastAsia="Times New Roman" w:hAnsi="Times New Roman"/>
          <w:bCs/>
          <w:u w:val="single"/>
          <w:lang w:eastAsia="pl-PL"/>
        </w:rPr>
        <w:t>Załącznik nr</w:t>
      </w:r>
      <w:r>
        <w:rPr>
          <w:rFonts w:ascii="Times New Roman" w:eastAsia="Times New Roman" w:hAnsi="Times New Roman"/>
          <w:bCs/>
          <w:u w:val="single"/>
          <w:lang w:eastAsia="pl-PL"/>
        </w:rPr>
        <w:t xml:space="preserve"> 4</w:t>
      </w:r>
      <w:r w:rsidRPr="001B46FB">
        <w:rPr>
          <w:rFonts w:ascii="Times New Roman" w:eastAsia="Times New Roman" w:hAnsi="Times New Roman"/>
          <w:bCs/>
          <w:u w:val="single"/>
          <w:lang w:eastAsia="pl-PL"/>
        </w:rPr>
        <w:t xml:space="preserve"> do SWZ</w:t>
      </w:r>
      <w:r w:rsidRPr="001B46FB">
        <w:rPr>
          <w:rFonts w:ascii="Times New Roman" w:eastAsia="Times New Roman" w:hAnsi="Times New Roman"/>
          <w:bCs/>
          <w:lang w:eastAsia="pl-PL"/>
        </w:rPr>
        <w:t xml:space="preserve"> – </w:t>
      </w:r>
      <w:r>
        <w:rPr>
          <w:rFonts w:ascii="Times New Roman" w:eastAsia="Times New Roman" w:hAnsi="Times New Roman"/>
          <w:bCs/>
          <w:lang w:eastAsia="pl-PL"/>
        </w:rPr>
        <w:t>oświadczenie podmiotu udostępniającego zasoby o braku podstaw do wykluczenia z postępowania</w:t>
      </w:r>
      <w:r w:rsidRPr="001B46FB">
        <w:rPr>
          <w:rFonts w:ascii="Times New Roman" w:eastAsia="Times New Roman" w:hAnsi="Times New Roman"/>
          <w:bCs/>
          <w:lang w:eastAsia="pl-PL"/>
        </w:rPr>
        <w:t xml:space="preserve"> </w:t>
      </w:r>
    </w:p>
    <w:p w14:paraId="74DE0EAB" w14:textId="77777777" w:rsidR="0061782A" w:rsidRDefault="0061782A" w:rsidP="00A27696">
      <w:pPr>
        <w:pStyle w:val="Bezodstpw"/>
        <w:ind w:left="5664" w:firstLine="708"/>
        <w:jc w:val="right"/>
        <w:rPr>
          <w:rFonts w:ascii="Arial" w:hAnsi="Arial" w:cs="Arial"/>
          <w:b/>
          <w:bCs/>
          <w:sz w:val="20"/>
          <w:szCs w:val="20"/>
        </w:rPr>
      </w:pPr>
    </w:p>
    <w:p w14:paraId="583D03B9" w14:textId="77777777" w:rsidR="0061782A" w:rsidRDefault="0061782A" w:rsidP="00A27696">
      <w:pPr>
        <w:pStyle w:val="Bezodstpw"/>
        <w:ind w:left="5664" w:firstLine="708"/>
        <w:jc w:val="right"/>
        <w:rPr>
          <w:rFonts w:ascii="Arial" w:hAnsi="Arial" w:cs="Arial"/>
          <w:b/>
          <w:bCs/>
          <w:sz w:val="20"/>
          <w:szCs w:val="20"/>
        </w:rPr>
      </w:pPr>
    </w:p>
    <w:p w14:paraId="26441D32" w14:textId="05E5B428" w:rsidR="00D81585" w:rsidRDefault="00D81585" w:rsidP="00A27696">
      <w:pPr>
        <w:pStyle w:val="Bezodstpw"/>
        <w:ind w:left="5664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5A303E">
        <w:rPr>
          <w:rFonts w:ascii="Arial" w:hAnsi="Arial" w:cs="Arial"/>
          <w:b/>
          <w:bCs/>
          <w:sz w:val="20"/>
          <w:szCs w:val="20"/>
        </w:rPr>
        <w:t>Zamawiający:</w:t>
      </w:r>
    </w:p>
    <w:p w14:paraId="589A404E" w14:textId="18414B4B" w:rsidR="00A27696" w:rsidRPr="00A27696" w:rsidRDefault="00C91C30" w:rsidP="00A27696">
      <w:pPr>
        <w:pStyle w:val="Bezodstpw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„</w:t>
      </w:r>
      <w:r w:rsidR="00A27696" w:rsidRPr="00A27696">
        <w:rPr>
          <w:rFonts w:ascii="Arial" w:hAnsi="Arial" w:cs="Arial"/>
          <w:b/>
          <w:bCs/>
          <w:sz w:val="20"/>
          <w:szCs w:val="20"/>
        </w:rPr>
        <w:t>Bytowskie Towarzystwo Budownictwa Społecznego”</w:t>
      </w:r>
    </w:p>
    <w:p w14:paraId="30A1D3FE" w14:textId="74E9FE1C" w:rsidR="00A27696" w:rsidRPr="00A27696" w:rsidRDefault="00C91C30" w:rsidP="00A27696">
      <w:pPr>
        <w:pStyle w:val="Bezodstpw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Spółka z Ograniczoną O</w:t>
      </w:r>
      <w:r w:rsidR="00A27696" w:rsidRPr="00A27696">
        <w:rPr>
          <w:rFonts w:ascii="Arial" w:hAnsi="Arial" w:cs="Arial"/>
          <w:b/>
          <w:bCs/>
          <w:sz w:val="20"/>
          <w:szCs w:val="20"/>
        </w:rPr>
        <w:t>dpowiedzialnością</w:t>
      </w:r>
    </w:p>
    <w:p w14:paraId="6075CA4D" w14:textId="77777777" w:rsidR="005A303E" w:rsidRPr="005A303E" w:rsidRDefault="005A303E" w:rsidP="005A303E">
      <w:pPr>
        <w:pStyle w:val="Bezodstpw"/>
      </w:pPr>
    </w:p>
    <w:p w14:paraId="2CBE6F91" w14:textId="77777777" w:rsidR="000A51D0" w:rsidRDefault="000A51D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AEBA24F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20CAD05D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57D2255" w14:textId="063D9E64" w:rsidR="00D81585" w:rsidRDefault="00D81585" w:rsidP="00A27696">
      <w:pPr>
        <w:spacing w:before="24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</w:t>
      </w:r>
      <w:bookmarkStart w:id="0" w:name="_Hlk103165324"/>
      <w:r w:rsidR="00A27696">
        <w:rPr>
          <w:rFonts w:ascii="Arial" w:hAnsi="Arial" w:cs="Arial"/>
          <w:sz w:val="21"/>
          <w:szCs w:val="21"/>
        </w:rPr>
        <w:t xml:space="preserve"> </w:t>
      </w:r>
      <w:r w:rsidR="00A27696" w:rsidRPr="00A27696">
        <w:rPr>
          <w:rFonts w:ascii="Arial" w:hAnsi="Arial" w:cs="Arial"/>
          <w:b/>
          <w:bCs/>
          <w:sz w:val="21"/>
          <w:szCs w:val="21"/>
        </w:rPr>
        <w:t xml:space="preserve">Budowa zespołu 4 budynków mieszkalnych wielorodzinnych wraz z wewnętrzną instalacją gazową oraz towarzyszącą infrastrukturą techniczną, obejmującą: parking wraz z układem komunikacyjnym,  terenem zielonym i placem zabaw na </w:t>
      </w:r>
      <w:r w:rsidR="002111CA">
        <w:rPr>
          <w:rFonts w:ascii="Arial" w:hAnsi="Arial" w:cs="Arial"/>
          <w:b/>
          <w:bCs/>
          <w:sz w:val="21"/>
          <w:szCs w:val="21"/>
        </w:rPr>
        <w:t>terenie działki nr 193 obręb Sto cztery</w:t>
      </w:r>
      <w:r w:rsidR="00A27696" w:rsidRPr="00A27696">
        <w:rPr>
          <w:rFonts w:ascii="Arial" w:hAnsi="Arial" w:cs="Arial"/>
          <w:b/>
          <w:bCs/>
          <w:sz w:val="21"/>
          <w:szCs w:val="21"/>
        </w:rPr>
        <w:t xml:space="preserve"> Bytów</w:t>
      </w:r>
      <w:r w:rsidR="00886D4C" w:rsidRPr="00886D4C">
        <w:rPr>
          <w:rFonts w:ascii="Arial" w:hAnsi="Arial" w:cs="Arial"/>
          <w:b/>
          <w:sz w:val="21"/>
          <w:szCs w:val="21"/>
        </w:rPr>
        <w:t xml:space="preserve"> </w:t>
      </w:r>
      <w:bookmarkEnd w:id="0"/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</w:t>
      </w:r>
      <w:r w:rsidR="00A27696" w:rsidRPr="00A27696">
        <w:rPr>
          <w:rFonts w:ascii="Arial" w:hAnsi="Arial" w:cs="Arial"/>
          <w:b/>
          <w:bCs/>
        </w:rPr>
        <w:t xml:space="preserve"> </w:t>
      </w:r>
      <w:r w:rsidR="00A27696" w:rsidRPr="00A27696">
        <w:rPr>
          <w:rFonts w:ascii="Arial" w:hAnsi="Arial" w:cs="Arial"/>
          <w:b/>
          <w:bCs/>
          <w:sz w:val="21"/>
          <w:szCs w:val="21"/>
        </w:rPr>
        <w:t>Bytowskie Towarzystwo Budownictwa Społecznego”</w:t>
      </w:r>
      <w:r w:rsidR="00A27696">
        <w:rPr>
          <w:rFonts w:ascii="Arial" w:hAnsi="Arial" w:cs="Arial"/>
          <w:b/>
          <w:bCs/>
          <w:sz w:val="21"/>
          <w:szCs w:val="21"/>
        </w:rPr>
        <w:t xml:space="preserve"> </w:t>
      </w:r>
      <w:r w:rsidR="00A27696" w:rsidRPr="00A27696">
        <w:rPr>
          <w:rFonts w:ascii="Arial" w:hAnsi="Arial" w:cs="Arial"/>
          <w:b/>
          <w:bCs/>
          <w:sz w:val="21"/>
          <w:szCs w:val="21"/>
        </w:rPr>
        <w:t>Spółka z Ograniczoną odpowiedzialnością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1713846" w14:textId="36B96626" w:rsidR="00593704" w:rsidRPr="002111CA" w:rsidRDefault="005B5344" w:rsidP="0059370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</w:t>
      </w:r>
      <w:r w:rsidR="00C91C30">
        <w:rPr>
          <w:rFonts w:ascii="Arial" w:hAnsi="Arial" w:cs="Arial"/>
          <w:sz w:val="21"/>
          <w:szCs w:val="21"/>
        </w:rPr>
        <w:t xml:space="preserve">z </w:t>
      </w:r>
      <w:r w:rsidRPr="0084509A">
        <w:rPr>
          <w:rFonts w:ascii="Arial" w:hAnsi="Arial" w:cs="Arial"/>
          <w:sz w:val="21"/>
          <w:szCs w:val="21"/>
        </w:rPr>
        <w:t xml:space="preserve">działaniami Rosji destabilizującymi sytuację na Ukrainie (Dz. Urz. UE nr L 111 z 8.4.2022, </w:t>
      </w:r>
    </w:p>
    <w:p w14:paraId="30CE465B" w14:textId="57D214B5" w:rsidR="005B5344" w:rsidRPr="0084509A" w:rsidRDefault="005B5344" w:rsidP="00593704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lastRenderedPageBreak/>
        <w:t>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653FA2D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 xml:space="preserve">Dz. U. </w:t>
      </w:r>
      <w:r w:rsidR="00A27696">
        <w:rPr>
          <w:rFonts w:ascii="Arial" w:hAnsi="Arial" w:cs="Arial"/>
          <w:color w:val="222222"/>
          <w:sz w:val="21"/>
          <w:szCs w:val="21"/>
        </w:rPr>
        <w:t>z 202</w:t>
      </w:r>
      <w:r w:rsidR="0007450B">
        <w:rPr>
          <w:rFonts w:ascii="Arial" w:hAnsi="Arial" w:cs="Arial"/>
          <w:color w:val="222222"/>
          <w:sz w:val="21"/>
          <w:szCs w:val="21"/>
        </w:rPr>
        <w:t>5</w:t>
      </w:r>
      <w:r w:rsidR="00A27696">
        <w:rPr>
          <w:rFonts w:ascii="Arial" w:hAnsi="Arial" w:cs="Arial"/>
          <w:color w:val="222222"/>
          <w:sz w:val="21"/>
          <w:szCs w:val="21"/>
        </w:rPr>
        <w:t xml:space="preserve"> r. </w:t>
      </w:r>
      <w:r>
        <w:rPr>
          <w:rFonts w:ascii="Arial" w:hAnsi="Arial" w:cs="Arial"/>
          <w:color w:val="222222"/>
          <w:sz w:val="21"/>
          <w:szCs w:val="21"/>
        </w:rPr>
        <w:t xml:space="preserve">poz. </w:t>
      </w:r>
      <w:r w:rsidR="00A27696">
        <w:rPr>
          <w:rFonts w:ascii="Arial" w:hAnsi="Arial" w:cs="Arial"/>
          <w:color w:val="222222"/>
          <w:sz w:val="21"/>
          <w:szCs w:val="21"/>
        </w:rPr>
        <w:t>5</w:t>
      </w:r>
      <w:r w:rsidR="0007450B">
        <w:rPr>
          <w:rFonts w:ascii="Arial" w:hAnsi="Arial" w:cs="Arial"/>
          <w:color w:val="222222"/>
          <w:sz w:val="21"/>
          <w:szCs w:val="21"/>
        </w:rPr>
        <w:t>14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B21287" w14:textId="77777777" w:rsidR="000A51D0" w:rsidRDefault="000A51D0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E89CEB1" w14:textId="168EF74D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F6E61" w14:textId="7EA4F439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935C273" w14:textId="1917C2FC" w:rsidR="00916460" w:rsidRPr="00593704" w:rsidRDefault="00916460" w:rsidP="00593704">
      <w:pPr>
        <w:spacing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  <w:r w:rsidRPr="00F6303D">
        <w:rPr>
          <w:rFonts w:ascii="Arial" w:hAnsi="Arial" w:cs="Arial"/>
          <w:color w:val="FF0000"/>
          <w:sz w:val="21"/>
          <w:szCs w:val="21"/>
        </w:rPr>
        <w:tab/>
      </w:r>
      <w:r w:rsidRPr="00F6303D">
        <w:rPr>
          <w:rFonts w:ascii="Arial" w:hAnsi="Arial" w:cs="Arial"/>
          <w:color w:val="FF0000"/>
          <w:sz w:val="21"/>
          <w:szCs w:val="21"/>
        </w:rPr>
        <w:tab/>
      </w:r>
      <w:r w:rsidRPr="00F6303D">
        <w:rPr>
          <w:rFonts w:ascii="Arial" w:hAnsi="Arial" w:cs="Arial"/>
          <w:color w:val="FF0000"/>
          <w:sz w:val="21"/>
          <w:szCs w:val="21"/>
        </w:rPr>
        <w:tab/>
      </w:r>
      <w:r w:rsidRPr="00F6303D">
        <w:rPr>
          <w:rFonts w:ascii="Arial" w:hAnsi="Arial" w:cs="Arial"/>
          <w:color w:val="FF0000"/>
          <w:sz w:val="21"/>
          <w:szCs w:val="21"/>
        </w:rPr>
        <w:tab/>
      </w:r>
      <w:r w:rsidRPr="00F6303D">
        <w:rPr>
          <w:rFonts w:ascii="Arial" w:hAnsi="Arial" w:cs="Arial"/>
          <w:color w:val="FF0000"/>
          <w:sz w:val="21"/>
          <w:szCs w:val="21"/>
        </w:rPr>
        <w:tab/>
      </w:r>
      <w:r w:rsidRPr="00F6303D">
        <w:rPr>
          <w:rFonts w:ascii="Arial" w:hAnsi="Arial" w:cs="Arial"/>
          <w:color w:val="FF0000"/>
          <w:sz w:val="21"/>
          <w:szCs w:val="21"/>
        </w:rPr>
        <w:tab/>
      </w:r>
      <w:r w:rsidRPr="00F6303D">
        <w:rPr>
          <w:rFonts w:ascii="Arial" w:hAnsi="Arial" w:cs="Arial"/>
          <w:i/>
          <w:color w:val="FF0000"/>
          <w:sz w:val="21"/>
          <w:szCs w:val="21"/>
        </w:rPr>
        <w:tab/>
      </w:r>
      <w:r w:rsidRPr="00F6303D">
        <w:rPr>
          <w:rFonts w:ascii="Arial" w:hAnsi="Arial" w:cs="Arial"/>
          <w:i/>
          <w:color w:val="FF0000"/>
          <w:sz w:val="16"/>
          <w:szCs w:val="16"/>
        </w:rPr>
        <w:t xml:space="preserve">Data; </w:t>
      </w:r>
      <w:bookmarkStart w:id="2" w:name="_Hlk102639179"/>
      <w:r w:rsidR="007C24F5" w:rsidRPr="00F6303D">
        <w:rPr>
          <w:rFonts w:ascii="Arial" w:hAnsi="Arial" w:cs="Arial"/>
          <w:i/>
          <w:color w:val="FF0000"/>
          <w:sz w:val="16"/>
          <w:szCs w:val="16"/>
        </w:rPr>
        <w:t>k</w:t>
      </w:r>
      <w:r w:rsidRPr="00F6303D">
        <w:rPr>
          <w:rFonts w:ascii="Arial" w:hAnsi="Arial" w:cs="Arial"/>
          <w:i/>
          <w:color w:val="FF0000"/>
          <w:sz w:val="16"/>
          <w:szCs w:val="16"/>
        </w:rPr>
        <w:t xml:space="preserve">walifikowany podpis elektroniczny </w:t>
      </w:r>
      <w:bookmarkEnd w:id="2"/>
    </w:p>
    <w:sectPr w:rsidR="00916460" w:rsidRPr="00593704" w:rsidSect="0061782A">
      <w:headerReference w:type="default" r:id="rId7"/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1D11F" w14:textId="77777777" w:rsidR="00E85B6C" w:rsidRDefault="00E85B6C" w:rsidP="00D81585">
      <w:pPr>
        <w:spacing w:after="0" w:line="240" w:lineRule="auto"/>
      </w:pPr>
      <w:r>
        <w:separator/>
      </w:r>
    </w:p>
  </w:endnote>
  <w:endnote w:type="continuationSeparator" w:id="0">
    <w:p w14:paraId="4A537AE0" w14:textId="77777777" w:rsidR="00E85B6C" w:rsidRDefault="00E85B6C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4FF58" w14:textId="77777777" w:rsidR="00E85B6C" w:rsidRDefault="00E85B6C" w:rsidP="00D81585">
      <w:pPr>
        <w:spacing w:after="0" w:line="240" w:lineRule="auto"/>
      </w:pPr>
      <w:r>
        <w:separator/>
      </w:r>
    </w:p>
  </w:footnote>
  <w:footnote w:type="continuationSeparator" w:id="0">
    <w:p w14:paraId="47DFB9BB" w14:textId="77777777" w:rsidR="00E85B6C" w:rsidRDefault="00E85B6C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1D947" w14:textId="3483D5C9" w:rsidR="000A51D0" w:rsidRPr="000A51D0" w:rsidRDefault="000A51D0" w:rsidP="000A51D0">
    <w:pPr>
      <w:pStyle w:val="Nagwek"/>
    </w:pPr>
    <w:bookmarkStart w:id="3" w:name="_Hlk103165361"/>
  </w:p>
  <w:bookmarkEnd w:id="3"/>
  <w:p w14:paraId="46D931A5" w14:textId="6B429E74" w:rsidR="000A51D0" w:rsidRDefault="000A51D0">
    <w:pPr>
      <w:pStyle w:val="Nagwek"/>
    </w:pPr>
  </w:p>
  <w:p w14:paraId="14C62389" w14:textId="77777777" w:rsidR="000A51D0" w:rsidRDefault="000A51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513783">
    <w:abstractNumId w:val="1"/>
  </w:num>
  <w:num w:numId="2" w16cid:durableId="1898399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7450B"/>
    <w:rsid w:val="000A51D0"/>
    <w:rsid w:val="000A6D1B"/>
    <w:rsid w:val="00110AA3"/>
    <w:rsid w:val="00121439"/>
    <w:rsid w:val="00162444"/>
    <w:rsid w:val="00162DEB"/>
    <w:rsid w:val="0019486C"/>
    <w:rsid w:val="002111CA"/>
    <w:rsid w:val="002F1996"/>
    <w:rsid w:val="00347EE4"/>
    <w:rsid w:val="00392515"/>
    <w:rsid w:val="003B1084"/>
    <w:rsid w:val="003B17BC"/>
    <w:rsid w:val="0045358B"/>
    <w:rsid w:val="00462120"/>
    <w:rsid w:val="004B1DD2"/>
    <w:rsid w:val="004D7493"/>
    <w:rsid w:val="004E3659"/>
    <w:rsid w:val="004F53BF"/>
    <w:rsid w:val="00593704"/>
    <w:rsid w:val="00597729"/>
    <w:rsid w:val="005A303E"/>
    <w:rsid w:val="005B1094"/>
    <w:rsid w:val="005B5344"/>
    <w:rsid w:val="005E21A9"/>
    <w:rsid w:val="0061782A"/>
    <w:rsid w:val="00664CCA"/>
    <w:rsid w:val="006B7BF5"/>
    <w:rsid w:val="007C24F5"/>
    <w:rsid w:val="00803D1C"/>
    <w:rsid w:val="00834047"/>
    <w:rsid w:val="008573CB"/>
    <w:rsid w:val="00886D4C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27696"/>
    <w:rsid w:val="00B035E5"/>
    <w:rsid w:val="00B80593"/>
    <w:rsid w:val="00BC03FF"/>
    <w:rsid w:val="00BF2148"/>
    <w:rsid w:val="00C57760"/>
    <w:rsid w:val="00C91C30"/>
    <w:rsid w:val="00CB5DEF"/>
    <w:rsid w:val="00CF31B6"/>
    <w:rsid w:val="00D02901"/>
    <w:rsid w:val="00D10644"/>
    <w:rsid w:val="00D81585"/>
    <w:rsid w:val="00E44E15"/>
    <w:rsid w:val="00E51095"/>
    <w:rsid w:val="00E85B6C"/>
    <w:rsid w:val="00E911DA"/>
    <w:rsid w:val="00EC2674"/>
    <w:rsid w:val="00EE6113"/>
    <w:rsid w:val="00F52A51"/>
    <w:rsid w:val="00F6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769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Bezodstpw">
    <w:name w:val="No Spacing"/>
    <w:uiPriority w:val="1"/>
    <w:qFormat/>
    <w:rsid w:val="005A303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A5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1D0"/>
  </w:style>
  <w:style w:type="paragraph" w:styleId="Stopka">
    <w:name w:val="footer"/>
    <w:basedOn w:val="Normalny"/>
    <w:link w:val="StopkaZnak"/>
    <w:uiPriority w:val="99"/>
    <w:unhideWhenUsed/>
    <w:rsid w:val="000A5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Agata Zuchniarek</cp:lastModifiedBy>
  <cp:revision>3</cp:revision>
  <dcterms:created xsi:type="dcterms:W3CDTF">2025-07-02T07:39:00Z</dcterms:created>
  <dcterms:modified xsi:type="dcterms:W3CDTF">2025-07-04T09:31:00Z</dcterms:modified>
</cp:coreProperties>
</file>